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04" w:rsidRPr="00AD691A" w:rsidRDefault="005A5204" w:rsidP="005A5204">
      <w:pPr>
        <w:pStyle w:val="Teksttreci30"/>
        <w:shd w:val="clear" w:color="auto" w:fill="auto"/>
        <w:spacing w:after="274" w:line="200" w:lineRule="exact"/>
      </w:pPr>
      <w:r w:rsidRPr="00AD691A">
        <w:rPr>
          <w:b/>
        </w:rPr>
        <w:t>Załącznik nr 8 do SIWZ</w:t>
      </w:r>
    </w:p>
    <w:p w:rsidR="00267776" w:rsidRPr="00267776" w:rsidRDefault="00267776" w:rsidP="00267776">
      <w:pPr>
        <w:pStyle w:val="Teksttreci30"/>
        <w:shd w:val="clear" w:color="auto" w:fill="auto"/>
        <w:spacing w:after="274" w:line="200" w:lineRule="exact"/>
        <w:jc w:val="left"/>
      </w:pPr>
      <w:r>
        <w:t>(</w:t>
      </w:r>
      <w:r w:rsidRPr="00267776">
        <w:t>miejscowość)</w:t>
      </w:r>
      <w:r>
        <w:t>……………………………, dnia ………………………………………..</w:t>
      </w:r>
    </w:p>
    <w:p w:rsidR="00267776" w:rsidRPr="00267776" w:rsidRDefault="00267776" w:rsidP="00267776">
      <w:pPr>
        <w:ind w:left="5000" w:right="-567"/>
        <w:rPr>
          <w:rFonts w:ascii="Times New Roman" w:hAnsi="Times New Roman" w:cs="Times New Roman"/>
          <w:b/>
        </w:rPr>
      </w:pPr>
      <w:r w:rsidRPr="00267776">
        <w:rPr>
          <w:rFonts w:ascii="Times New Roman" w:hAnsi="Times New Roman" w:cs="Times New Roman"/>
          <w:b/>
        </w:rPr>
        <w:t xml:space="preserve">Urząd Gminy i Miasta w Grójcu </w:t>
      </w:r>
    </w:p>
    <w:p w:rsidR="00267776" w:rsidRPr="00267776" w:rsidRDefault="00267776" w:rsidP="00267776">
      <w:pPr>
        <w:tabs>
          <w:tab w:val="left" w:pos="9072"/>
        </w:tabs>
        <w:ind w:left="5000"/>
        <w:rPr>
          <w:rFonts w:ascii="Times New Roman" w:hAnsi="Times New Roman" w:cs="Times New Roman"/>
          <w:b/>
        </w:rPr>
      </w:pPr>
      <w:r w:rsidRPr="00267776">
        <w:rPr>
          <w:rFonts w:ascii="Times New Roman" w:hAnsi="Times New Roman" w:cs="Times New Roman"/>
          <w:b/>
        </w:rPr>
        <w:t xml:space="preserve">Wydział Gospodarki Przestrzennej </w:t>
      </w:r>
    </w:p>
    <w:p w:rsidR="00267776" w:rsidRPr="00267776" w:rsidRDefault="00267776" w:rsidP="00267776">
      <w:pPr>
        <w:tabs>
          <w:tab w:val="left" w:pos="9072"/>
        </w:tabs>
        <w:ind w:left="5000"/>
        <w:rPr>
          <w:rFonts w:ascii="Times New Roman" w:hAnsi="Times New Roman" w:cs="Times New Roman"/>
          <w:b/>
        </w:rPr>
      </w:pPr>
      <w:r w:rsidRPr="00267776">
        <w:rPr>
          <w:rFonts w:ascii="Times New Roman" w:hAnsi="Times New Roman" w:cs="Times New Roman"/>
          <w:b/>
        </w:rPr>
        <w:t>i Ochrony Środowiska</w:t>
      </w:r>
    </w:p>
    <w:p w:rsidR="00267776" w:rsidRPr="00267776" w:rsidRDefault="00267776" w:rsidP="00267776">
      <w:pPr>
        <w:tabs>
          <w:tab w:val="left" w:pos="9072"/>
        </w:tabs>
        <w:ind w:left="5000" w:right="1100"/>
        <w:rPr>
          <w:rFonts w:ascii="Times New Roman" w:hAnsi="Times New Roman" w:cs="Times New Roman"/>
          <w:b/>
        </w:rPr>
      </w:pPr>
      <w:r w:rsidRPr="00267776">
        <w:rPr>
          <w:rFonts w:ascii="Times New Roman" w:hAnsi="Times New Roman" w:cs="Times New Roman"/>
          <w:b/>
        </w:rPr>
        <w:t>ul. Piłsudskiego 47</w:t>
      </w:r>
    </w:p>
    <w:p w:rsidR="00267776" w:rsidRPr="00267776" w:rsidRDefault="00267776" w:rsidP="00267776">
      <w:pPr>
        <w:tabs>
          <w:tab w:val="left" w:pos="9072"/>
        </w:tabs>
        <w:ind w:left="5000" w:right="1100"/>
        <w:rPr>
          <w:rFonts w:ascii="Times New Roman" w:hAnsi="Times New Roman" w:cs="Times New Roman"/>
          <w:b/>
        </w:rPr>
      </w:pPr>
      <w:r w:rsidRPr="00267776">
        <w:rPr>
          <w:rFonts w:ascii="Times New Roman" w:hAnsi="Times New Roman" w:cs="Times New Roman"/>
          <w:b/>
        </w:rPr>
        <w:t xml:space="preserve">05-600 Grójec </w:t>
      </w:r>
    </w:p>
    <w:p w:rsidR="00267776" w:rsidRDefault="00267776" w:rsidP="00267776">
      <w:pPr>
        <w:tabs>
          <w:tab w:val="left" w:pos="9072"/>
        </w:tabs>
        <w:ind w:left="5000" w:right="1100"/>
        <w:rPr>
          <w:rFonts w:ascii="Times New Roman" w:hAnsi="Times New Roman" w:cs="Times New Roman"/>
        </w:rPr>
      </w:pPr>
    </w:p>
    <w:p w:rsidR="00267776" w:rsidRPr="00267776" w:rsidRDefault="00267776" w:rsidP="00267776">
      <w:pPr>
        <w:pStyle w:val="Nagwek10"/>
        <w:keepNext/>
        <w:keepLines/>
        <w:shd w:val="clear" w:color="auto" w:fill="auto"/>
        <w:spacing w:before="0" w:line="200" w:lineRule="exact"/>
      </w:pPr>
      <w:bookmarkStart w:id="0" w:name="bookmark0"/>
      <w:r w:rsidRPr="00267776">
        <w:t>ZGŁOSZENIE DO EWIDENCJI ZBIORNIKÓW BEZODPŁYWOWYCH (SZAMB)</w:t>
      </w:r>
      <w:bookmarkEnd w:id="0"/>
    </w:p>
    <w:p w:rsidR="00267776" w:rsidRPr="00267776" w:rsidRDefault="00267776" w:rsidP="00267776">
      <w:pPr>
        <w:pStyle w:val="Nagwek10"/>
        <w:keepNext/>
        <w:keepLines/>
        <w:shd w:val="clear" w:color="auto" w:fill="auto"/>
        <w:spacing w:before="0" w:line="200" w:lineRule="exact"/>
      </w:pPr>
      <w:bookmarkStart w:id="1" w:name="bookmark1"/>
      <w:r w:rsidRPr="00267776">
        <w:t>I PRZYDOMOWYCH OCZYSZCZALNI ŚCIEKÓW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1104"/>
        <w:gridCol w:w="826"/>
        <w:gridCol w:w="154"/>
        <w:gridCol w:w="710"/>
        <w:gridCol w:w="626"/>
        <w:gridCol w:w="689"/>
        <w:gridCol w:w="567"/>
        <w:gridCol w:w="1420"/>
        <w:gridCol w:w="1296"/>
      </w:tblGrid>
      <w:tr w:rsidR="00267776" w:rsidRPr="00267776" w:rsidTr="002C5E71">
        <w:trPr>
          <w:trHeight w:hRule="exact" w:val="861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E71" w:rsidRDefault="002C5E71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rStyle w:val="Teksttreci210pt"/>
              </w:rPr>
            </w:pPr>
          </w:p>
          <w:p w:rsidR="00267776" w:rsidRDefault="002C5E71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rStyle w:val="Teksttreci210pt"/>
              </w:rPr>
            </w:pPr>
            <w:r w:rsidRPr="00267776">
              <w:rPr>
                <w:rStyle w:val="Teksttreci210pt"/>
              </w:rPr>
              <w:t>ADRES NIERUCHOMOŚCI I NUMER EWIDENCYJNY (geodezyjny) DZIAŁKI</w:t>
            </w:r>
          </w:p>
          <w:p w:rsidR="002C5E71" w:rsidRDefault="002C5E71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rStyle w:val="Teksttreci210pt"/>
              </w:rPr>
            </w:pPr>
          </w:p>
          <w:p w:rsidR="002C5E71" w:rsidRPr="00267776" w:rsidRDefault="002C5E71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bidi="pl-PL"/>
              </w:rPr>
            </w:pPr>
          </w:p>
        </w:tc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7776" w:rsidRPr="00267776" w:rsidRDefault="00267776" w:rsidP="00267776">
            <w:pPr>
              <w:framePr w:w="994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67776" w:rsidRPr="00267776" w:rsidTr="002C5E71">
        <w:trPr>
          <w:trHeight w:hRule="exact" w:val="851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5E71" w:rsidRDefault="002C5E71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bidi="pl-PL"/>
              </w:rPr>
            </w:pPr>
          </w:p>
          <w:p w:rsidR="00267776" w:rsidRPr="001554C4" w:rsidRDefault="002C5E71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sz w:val="20"/>
                <w:szCs w:val="20"/>
                <w:lang w:bidi="pl-PL"/>
              </w:rPr>
            </w:pPr>
            <w:r w:rsidRPr="001554C4">
              <w:rPr>
                <w:sz w:val="20"/>
                <w:szCs w:val="20"/>
                <w:lang w:bidi="pl-PL"/>
              </w:rPr>
              <w:t>LICZBA OSÓB ZAMIESZKUJĄCYCH NIERUCHOMOŚĆ</w:t>
            </w:r>
          </w:p>
          <w:p w:rsidR="002C5E71" w:rsidRDefault="002C5E71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bidi="pl-PL"/>
              </w:rPr>
            </w:pPr>
          </w:p>
          <w:p w:rsidR="002C5E71" w:rsidRPr="00267776" w:rsidRDefault="002C5E71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bidi="pl-PL"/>
              </w:rPr>
            </w:pPr>
          </w:p>
        </w:tc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7776" w:rsidRPr="00267776" w:rsidRDefault="00267776" w:rsidP="00267776">
            <w:pPr>
              <w:framePr w:w="994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2" w:name="_GoBack"/>
            <w:bookmarkEnd w:id="2"/>
          </w:p>
        </w:tc>
      </w:tr>
      <w:tr w:rsidR="00267776" w:rsidRPr="00267776" w:rsidTr="00267776">
        <w:trPr>
          <w:trHeight w:hRule="exact" w:val="78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bidi="pl-PL"/>
              </w:rPr>
            </w:pPr>
            <w:r w:rsidRPr="00267776">
              <w:rPr>
                <w:rStyle w:val="Teksttreci210pt"/>
              </w:rPr>
              <w:t>NIERUCHOMOŚĆ WYPOSAŻONA JEST W: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 w:rsidRPr="00267776">
              <w:rPr>
                <w:rStyle w:val="Teksttreci210pt"/>
              </w:rPr>
              <w:t>ZBIORNIK</w:t>
            </w:r>
          </w:p>
          <w:p w:rsidR="00267776" w:rsidRPr="00267776" w:rsidRDefault="00B84B70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  <w:rPr>
                <w:lang w:bidi="pl-PL"/>
              </w:rPr>
            </w:pPr>
            <w:r>
              <w:rPr>
                <w:rStyle w:val="Teksttreci210pt"/>
              </w:rPr>
              <w:t>B</w:t>
            </w:r>
            <w:r w:rsidR="00267776" w:rsidRPr="00267776">
              <w:rPr>
                <w:rStyle w:val="Teksttreci210pt"/>
              </w:rPr>
              <w:t>EZODPŁYWOWY (SZAMBO)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  <w:rPr>
                <w:lang w:bidi="pl-PL"/>
              </w:rPr>
            </w:pPr>
            <w:r w:rsidRPr="00267776">
              <w:rPr>
                <w:rStyle w:val="Teksttreci210pt"/>
              </w:rPr>
              <w:t>TAK / NIE*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 w:rsidRPr="00267776">
              <w:rPr>
                <w:rStyle w:val="Teksttreci210pt"/>
              </w:rPr>
              <w:t>PRZYDOMOWĄ</w:t>
            </w:r>
          </w:p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 w:rsidRPr="00267776">
              <w:rPr>
                <w:rStyle w:val="Teksttreci210pt"/>
              </w:rPr>
              <w:t>OCZYSZCZALNIĘ</w:t>
            </w:r>
          </w:p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  <w:rPr>
                <w:lang w:bidi="pl-PL"/>
              </w:rPr>
            </w:pPr>
            <w:r w:rsidRPr="00267776">
              <w:rPr>
                <w:rStyle w:val="Teksttreci210pt"/>
              </w:rPr>
              <w:t>ŚCIEKÓW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lang w:bidi="pl-PL"/>
              </w:rPr>
            </w:pPr>
            <w:r w:rsidRPr="00267776">
              <w:rPr>
                <w:rStyle w:val="Teksttreci210pt"/>
              </w:rPr>
              <w:t>TAK / NIE*</w:t>
            </w:r>
          </w:p>
        </w:tc>
      </w:tr>
      <w:tr w:rsidR="00267776" w:rsidRPr="00267776" w:rsidTr="00267776">
        <w:trPr>
          <w:trHeight w:val="191"/>
          <w:jc w:val="center"/>
        </w:trPr>
        <w:tc>
          <w:tcPr>
            <w:tcW w:w="99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lang w:bidi="pl-PL"/>
              </w:rPr>
            </w:pPr>
            <w:r w:rsidRPr="00267776">
              <w:rPr>
                <w:rStyle w:val="Teksttreci210pt"/>
                <w:b/>
              </w:rPr>
              <w:t>SPOSÓB ZAGOSPODAROWANIA ŚCEKÓW BYTOWYCH</w:t>
            </w:r>
          </w:p>
        </w:tc>
      </w:tr>
      <w:tr w:rsidR="00267776" w:rsidRPr="00267776" w:rsidTr="000A0A39">
        <w:trPr>
          <w:trHeight w:hRule="exact" w:val="360"/>
          <w:jc w:val="center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lang w:bidi="pl-PL"/>
              </w:rPr>
            </w:pPr>
            <w:r w:rsidRPr="00267776">
              <w:rPr>
                <w:rStyle w:val="Teksttreci210pt"/>
                <w:b/>
              </w:rPr>
              <w:t>BUDYNEK PODŁĄCZONY JEST DO GMINNEJ SIECI KANALIZACYJNEJ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00" w:lineRule="exact"/>
              <w:ind w:right="240" w:firstLine="0"/>
              <w:jc w:val="right"/>
              <w:rPr>
                <w:b/>
                <w:lang w:bidi="pl-PL"/>
              </w:rPr>
            </w:pPr>
            <w:r w:rsidRPr="00267776">
              <w:rPr>
                <w:rStyle w:val="Teksttreci210pt"/>
                <w:b/>
              </w:rPr>
              <w:t>TAK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left"/>
              <w:rPr>
                <w:b/>
                <w:lang w:bidi="pl-PL"/>
              </w:rPr>
            </w:pPr>
            <w:r w:rsidRPr="00267776">
              <w:rPr>
                <w:rStyle w:val="Teksttreci210pt"/>
                <w:b/>
              </w:rPr>
              <w:t>NIE*</w:t>
            </w:r>
          </w:p>
        </w:tc>
      </w:tr>
      <w:tr w:rsidR="00267776" w:rsidRPr="00267776" w:rsidTr="00267776">
        <w:trPr>
          <w:trHeight w:val="528"/>
          <w:jc w:val="center"/>
        </w:trPr>
        <w:tc>
          <w:tcPr>
            <w:tcW w:w="99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  <w:rPr>
                <w:b/>
              </w:rPr>
            </w:pPr>
            <w:r w:rsidRPr="00267776">
              <w:rPr>
                <w:rStyle w:val="Teksttreci210pt"/>
                <w:b/>
              </w:rPr>
              <w:t>DANE TECHNICZNE: ZBIORNIKA BEZODPŁYWOWEGO / PRZYDOMOWEJ OCZYSZCZLNI ŚCIEKÓW</w:t>
            </w:r>
          </w:p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left"/>
              <w:rPr>
                <w:lang w:bidi="pl-PL"/>
              </w:rPr>
            </w:pPr>
            <w:r w:rsidRPr="00267776">
              <w:rPr>
                <w:rStyle w:val="Teksttreci29"/>
              </w:rPr>
              <w:t>(dotyczy wyłącznie budynków niepodłączonych do gminnej sieci kanalizacji sanitarnej)</w:t>
            </w:r>
          </w:p>
        </w:tc>
      </w:tr>
      <w:tr w:rsidR="00267776" w:rsidRPr="00267776" w:rsidTr="00267776">
        <w:trPr>
          <w:trHeight w:val="250"/>
          <w:jc w:val="center"/>
        </w:trPr>
        <w:tc>
          <w:tcPr>
            <w:tcW w:w="99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4B70" w:rsidRDefault="00B84B70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rStyle w:val="Teksttreci210pt"/>
              </w:rPr>
            </w:pPr>
          </w:p>
          <w:p w:rsidR="00267776" w:rsidRPr="00267776" w:rsidRDefault="00B84B70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lang w:bidi="pl-PL"/>
              </w:rPr>
            </w:pPr>
            <w:r>
              <w:rPr>
                <w:rStyle w:val="Teksttreci210pt"/>
              </w:rPr>
              <w:t>POJEMNOŚĆ</w:t>
            </w:r>
            <w:r w:rsidR="00267776" w:rsidRPr="00267776">
              <w:rPr>
                <w:rStyle w:val="Teksttreci210pt"/>
              </w:rPr>
              <w:t xml:space="preserve"> (m</w:t>
            </w:r>
            <w:r w:rsidR="00267776" w:rsidRPr="00267776">
              <w:rPr>
                <w:rStyle w:val="Teksttreci210pt"/>
                <w:vertAlign w:val="superscript"/>
              </w:rPr>
              <w:t>3</w:t>
            </w:r>
            <w:r w:rsidR="00267776" w:rsidRPr="00267776">
              <w:rPr>
                <w:rStyle w:val="Teksttreci210pt"/>
              </w:rPr>
              <w:t>)</w:t>
            </w:r>
          </w:p>
        </w:tc>
      </w:tr>
      <w:tr w:rsidR="00267776" w:rsidRPr="00267776" w:rsidTr="00267776">
        <w:trPr>
          <w:trHeight w:hRule="exact" w:val="473"/>
          <w:jc w:val="center"/>
        </w:trPr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 w:rsidRPr="00267776">
              <w:rPr>
                <w:rStyle w:val="Teksttreci210pt"/>
              </w:rPr>
              <w:t>TECHNOLOGIA WYKONANIA ZBIORNIKA</w:t>
            </w:r>
          </w:p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bidi="pl-PL"/>
              </w:rPr>
            </w:pPr>
            <w:r w:rsidRPr="00267776">
              <w:rPr>
                <w:rStyle w:val="Teksttreci29"/>
              </w:rPr>
              <w:t>(np. kręgi betonowe, metalowy, poliestrowy, betonowy)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7776" w:rsidRPr="00267776" w:rsidRDefault="00267776" w:rsidP="00267776">
            <w:pPr>
              <w:framePr w:w="994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67776" w:rsidRPr="00267776" w:rsidTr="00267776">
        <w:trPr>
          <w:trHeight w:hRule="exact" w:val="1782"/>
          <w:jc w:val="center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  <w:rPr>
                <w:rStyle w:val="Teksttreci210pt"/>
              </w:rPr>
            </w:pPr>
            <w:r w:rsidRPr="00267776">
              <w:rPr>
                <w:rStyle w:val="Teksttreci210pt"/>
                <w:b/>
              </w:rPr>
              <w:t>TYP PRZYDOMOWEJ OCZYSZCZALNI ŚIEKÓW</w:t>
            </w:r>
            <w:r w:rsidRPr="00267776">
              <w:rPr>
                <w:rStyle w:val="Teksttreci210pt"/>
              </w:rPr>
              <w:t xml:space="preserve"> </w:t>
            </w:r>
          </w:p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 w:rsidRPr="00267776">
              <w:rPr>
                <w:rStyle w:val="Teksttreci210pt"/>
              </w:rPr>
              <w:t>(np. 1. mechaniczno-biologiczna z drenażem rozsączającym,</w:t>
            </w:r>
          </w:p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before="0" w:line="230" w:lineRule="exact"/>
            </w:pPr>
            <w:r w:rsidRPr="00267776">
              <w:rPr>
                <w:rStyle w:val="Teksttreci210pt"/>
              </w:rPr>
              <w:t>mechaniczno-biologiczna z odprowadzeniem do wód,</w:t>
            </w:r>
          </w:p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before="0" w:line="230" w:lineRule="exact"/>
            </w:pPr>
            <w:r w:rsidRPr="00267776">
              <w:rPr>
                <w:rStyle w:val="Teksttreci210pt"/>
              </w:rPr>
              <w:t>mechaniczna (odstojnik) z drenażem rozsączającym,</w:t>
            </w:r>
          </w:p>
          <w:p w:rsidR="00267776" w:rsidRPr="00267776" w:rsidRDefault="00267776" w:rsidP="00B84B70">
            <w:pPr>
              <w:pStyle w:val="Teksttreci20"/>
              <w:framePr w:w="99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before="0" w:line="230" w:lineRule="exact"/>
              <w:ind w:left="-10"/>
              <w:jc w:val="left"/>
              <w:rPr>
                <w:lang w:bidi="pl-PL"/>
              </w:rPr>
            </w:pPr>
            <w:r w:rsidRPr="00267776">
              <w:rPr>
                <w:rStyle w:val="Teksttreci210pt"/>
              </w:rPr>
              <w:t>mechaniczna (odstojnik) z drenażem do wód, 5. inna...), przepustowość (m</w:t>
            </w:r>
            <w:r w:rsidRPr="00267776">
              <w:rPr>
                <w:rStyle w:val="Teksttreci210pt"/>
                <w:vertAlign w:val="superscript"/>
              </w:rPr>
              <w:t>3</w:t>
            </w:r>
            <w:r w:rsidRPr="00267776">
              <w:rPr>
                <w:rStyle w:val="Teksttreci210pt"/>
              </w:rPr>
              <w:t xml:space="preserve"> /dobę), odbiornik ścieków oczyszczonych (np. grunt - drenaż rozsączający, rów melioracyjny, inny)</w:t>
            </w:r>
          </w:p>
        </w:tc>
        <w:tc>
          <w:tcPr>
            <w:tcW w:w="45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7776" w:rsidRPr="00267776" w:rsidRDefault="00267776" w:rsidP="00267776">
            <w:pPr>
              <w:framePr w:w="994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67776" w:rsidRPr="00267776" w:rsidTr="00267776">
        <w:trPr>
          <w:trHeight w:hRule="exact" w:val="639"/>
          <w:jc w:val="center"/>
        </w:trPr>
        <w:tc>
          <w:tcPr>
            <w:tcW w:w="53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A1F80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  <w:rPr>
                <w:rStyle w:val="Teksttreci210pt"/>
              </w:rPr>
            </w:pPr>
            <w:r w:rsidRPr="00267776">
              <w:rPr>
                <w:rStyle w:val="Teksttreci210pt"/>
              </w:rPr>
              <w:t>CZY JEST PODPISANA UMOWA Z FIRMĄ NA OPRÓŻNIANIE ZBIORNIKA BEZODPŁYWOWEGO?</w:t>
            </w:r>
          </w:p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  <w:rPr>
                <w:lang w:bidi="pl-PL"/>
              </w:rPr>
            </w:pPr>
            <w:r w:rsidRPr="00267776">
              <w:rPr>
                <w:rStyle w:val="Teksttreci210pt"/>
              </w:rPr>
              <w:t>(jeżeli TAK podać: datę zawarcia umowy, nazwę i adres firmy świadczącej usługę wywozu nieczystości)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center"/>
              <w:rPr>
                <w:lang w:bidi="pl-PL"/>
              </w:rPr>
            </w:pPr>
            <w:r w:rsidRPr="00267776">
              <w:rPr>
                <w:rStyle w:val="Teksttreci210pt"/>
              </w:rPr>
              <w:t>TAK</w:t>
            </w:r>
            <w:r>
              <w:rPr>
                <w:rStyle w:val="Teksttreci210pt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pacing w:before="0" w:line="200" w:lineRule="exact"/>
              <w:ind w:firstLine="0"/>
              <w:jc w:val="center"/>
              <w:rPr>
                <w:lang w:bidi="pl-PL"/>
              </w:rPr>
            </w:pPr>
            <w:r w:rsidRPr="00267776">
              <w:rPr>
                <w:rStyle w:val="Teksttreci210pt"/>
              </w:rPr>
              <w:t>NIE*</w:t>
            </w:r>
          </w:p>
        </w:tc>
        <w:tc>
          <w:tcPr>
            <w:tcW w:w="3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pacing w:before="0"/>
              <w:rPr>
                <w:color w:val="000000"/>
                <w:sz w:val="10"/>
                <w:szCs w:val="10"/>
                <w:lang w:bidi="pl-PL"/>
              </w:rPr>
            </w:pPr>
          </w:p>
        </w:tc>
      </w:tr>
      <w:tr w:rsidR="00267776" w:rsidRPr="00267776" w:rsidTr="00267776">
        <w:trPr>
          <w:trHeight w:hRule="exact" w:val="451"/>
          <w:jc w:val="center"/>
        </w:trPr>
        <w:tc>
          <w:tcPr>
            <w:tcW w:w="534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  <w:rPr>
                <w:rStyle w:val="Teksttreci210pt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pacing w:line="200" w:lineRule="exact"/>
              <w:ind w:left="160"/>
              <w:jc w:val="left"/>
              <w:rPr>
                <w:rStyle w:val="Teksttreci210pt"/>
              </w:rPr>
            </w:pPr>
          </w:p>
        </w:tc>
        <w:tc>
          <w:tcPr>
            <w:tcW w:w="32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7776" w:rsidRPr="00267776" w:rsidRDefault="00267776" w:rsidP="00267776">
            <w:pPr>
              <w:framePr w:w="994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67776" w:rsidRPr="00267776" w:rsidTr="000A0A39">
        <w:trPr>
          <w:trHeight w:hRule="exact" w:val="1330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776" w:rsidRPr="00267776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bidi="pl-PL"/>
              </w:rPr>
            </w:pPr>
            <w:r w:rsidRPr="00267776">
              <w:rPr>
                <w:rStyle w:val="Teksttreci210pt"/>
              </w:rPr>
              <w:t>CZĘSTOTLIWOŚĆ OPRÓŻNIANIA ZBIORNIKA BEZODPŁYWOWEGO/ CZĘSTOTLIWOŚĆ USUWANIA OSADU ŚCIEKOWEGO* (miesiąc/ rok)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7776" w:rsidRPr="00267776" w:rsidRDefault="00267776" w:rsidP="00267776">
            <w:pPr>
              <w:framePr w:w="994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A39" w:rsidRDefault="00267776" w:rsidP="00267776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rStyle w:val="Teksttreci210pt"/>
              </w:rPr>
            </w:pPr>
            <w:r w:rsidRPr="00267776">
              <w:rPr>
                <w:rStyle w:val="Teksttreci210pt"/>
              </w:rPr>
              <w:t xml:space="preserve">ILOŚĆ WYWIEZIONYCH NIECZYSTOŚCI CIEKŁYCH </w:t>
            </w:r>
          </w:p>
          <w:p w:rsidR="00267776" w:rsidRPr="00267776" w:rsidRDefault="00267776" w:rsidP="000A0A39">
            <w:pPr>
              <w:pStyle w:val="Teksttreci20"/>
              <w:framePr w:w="994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bidi="pl-PL"/>
              </w:rPr>
            </w:pPr>
            <w:r w:rsidRPr="00267776">
              <w:rPr>
                <w:rStyle w:val="Teksttreci210pt"/>
              </w:rPr>
              <w:t>(m</w:t>
            </w:r>
            <w:r w:rsidRPr="00267776">
              <w:rPr>
                <w:rStyle w:val="Teksttreci210pt"/>
                <w:vertAlign w:val="superscript"/>
              </w:rPr>
              <w:t>3</w:t>
            </w:r>
            <w:r w:rsidRPr="00267776">
              <w:rPr>
                <w:rStyle w:val="Teksttreci210pt"/>
              </w:rPr>
              <w:t xml:space="preserve">/miesiąc/rok). </w:t>
            </w:r>
            <w:r w:rsidRPr="00267776">
              <w:rPr>
                <w:rStyle w:val="Teksttreci29"/>
              </w:rPr>
              <w:t>W przypadku oczyszczalni ścieków podać ilość wywiezionego osadu w ciągu roku.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776" w:rsidRPr="00267776" w:rsidRDefault="00267776" w:rsidP="00267776">
            <w:pPr>
              <w:framePr w:w="994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67776" w:rsidRPr="00267776" w:rsidRDefault="00267776" w:rsidP="00267776">
      <w:pPr>
        <w:framePr w:w="994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267776" w:rsidRPr="00267776" w:rsidRDefault="00267776" w:rsidP="00267776">
      <w:pPr>
        <w:rPr>
          <w:rFonts w:ascii="Times New Roman" w:hAnsi="Times New Roman" w:cs="Times New Roman"/>
          <w:sz w:val="2"/>
          <w:szCs w:val="2"/>
        </w:rPr>
      </w:pPr>
    </w:p>
    <w:p w:rsidR="000A0A39" w:rsidRDefault="000A0A39" w:rsidP="000A0A39">
      <w:pPr>
        <w:pStyle w:val="Teksttreci50"/>
        <w:shd w:val="clear" w:color="auto" w:fill="auto"/>
        <w:spacing w:before="0" w:after="0" w:line="240" w:lineRule="auto"/>
        <w:ind w:left="5520"/>
      </w:pPr>
    </w:p>
    <w:p w:rsidR="000A0A39" w:rsidRDefault="000A0A39" w:rsidP="000A0A39">
      <w:pPr>
        <w:pStyle w:val="Teksttreci50"/>
        <w:shd w:val="clear" w:color="auto" w:fill="auto"/>
        <w:spacing w:before="0" w:after="0" w:line="240" w:lineRule="auto"/>
        <w:ind w:left="5520"/>
      </w:pPr>
    </w:p>
    <w:p w:rsidR="000A0A39" w:rsidRDefault="000A0A39" w:rsidP="000A0A39">
      <w:pPr>
        <w:pStyle w:val="Teksttreci50"/>
        <w:shd w:val="clear" w:color="auto" w:fill="auto"/>
        <w:spacing w:before="0" w:after="0" w:line="240" w:lineRule="auto"/>
        <w:ind w:left="5520"/>
      </w:pPr>
    </w:p>
    <w:p w:rsidR="000A0A39" w:rsidRDefault="000A0A39" w:rsidP="00267776">
      <w:pPr>
        <w:rPr>
          <w:rFonts w:ascii="Times New Roman" w:hAnsi="Times New Roman" w:cs="Times New Roman"/>
          <w:sz w:val="20"/>
          <w:szCs w:val="20"/>
        </w:rPr>
      </w:pPr>
    </w:p>
    <w:p w:rsidR="002C5E71" w:rsidRDefault="002C5E71" w:rsidP="00267776">
      <w:pPr>
        <w:rPr>
          <w:rFonts w:ascii="Times New Roman" w:hAnsi="Times New Roman" w:cs="Times New Roman"/>
          <w:sz w:val="20"/>
          <w:szCs w:val="20"/>
        </w:rPr>
      </w:pPr>
    </w:p>
    <w:p w:rsidR="002C5E71" w:rsidRDefault="002C5E71" w:rsidP="00267776">
      <w:pPr>
        <w:rPr>
          <w:rFonts w:ascii="Times New Roman" w:hAnsi="Times New Roman" w:cs="Times New Roman"/>
          <w:sz w:val="20"/>
          <w:szCs w:val="20"/>
        </w:rPr>
      </w:pPr>
    </w:p>
    <w:p w:rsidR="002C5E71" w:rsidRPr="000A0A39" w:rsidRDefault="002C5E71" w:rsidP="00267776">
      <w:pPr>
        <w:rPr>
          <w:rFonts w:ascii="Times New Roman" w:hAnsi="Times New Roman" w:cs="Times New Roman"/>
          <w:sz w:val="20"/>
          <w:szCs w:val="20"/>
        </w:rPr>
      </w:pPr>
    </w:p>
    <w:p w:rsidR="000A0A39" w:rsidRDefault="00267776" w:rsidP="00267776">
      <w:pPr>
        <w:pStyle w:val="Teksttreci30"/>
        <w:shd w:val="clear" w:color="auto" w:fill="auto"/>
        <w:spacing w:after="0" w:line="250" w:lineRule="exact"/>
        <w:ind w:right="4280"/>
        <w:jc w:val="left"/>
      </w:pPr>
      <w:r w:rsidRPr="00267776">
        <w:t xml:space="preserve">*- niepotrzebne skreślić </w:t>
      </w:r>
    </w:p>
    <w:p w:rsidR="007E5E3C" w:rsidRPr="000A0A39" w:rsidRDefault="007E5E3C" w:rsidP="002C5E71">
      <w:pPr>
        <w:pStyle w:val="Teksttreci30"/>
        <w:shd w:val="clear" w:color="auto" w:fill="auto"/>
        <w:spacing w:after="0" w:line="250" w:lineRule="exact"/>
        <w:ind w:right="4280"/>
        <w:jc w:val="left"/>
      </w:pPr>
    </w:p>
    <w:sectPr w:rsidR="007E5E3C" w:rsidRPr="000A0A39" w:rsidSect="000A0A3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0225"/>
    <w:multiLevelType w:val="multilevel"/>
    <w:tmpl w:val="F0CC7CB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465E38"/>
    <w:multiLevelType w:val="multilevel"/>
    <w:tmpl w:val="BA2CD1E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3584D"/>
    <w:multiLevelType w:val="singleLevel"/>
    <w:tmpl w:val="A0569D66"/>
    <w:lvl w:ilvl="0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59845F61"/>
    <w:multiLevelType w:val="multilevel"/>
    <w:tmpl w:val="8E328F3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60"/>
    <w:rsid w:val="00042144"/>
    <w:rsid w:val="000A0A39"/>
    <w:rsid w:val="00103B3F"/>
    <w:rsid w:val="001554C4"/>
    <w:rsid w:val="00180F26"/>
    <w:rsid w:val="001A3B16"/>
    <w:rsid w:val="00267776"/>
    <w:rsid w:val="002775F1"/>
    <w:rsid w:val="002A504A"/>
    <w:rsid w:val="002C5E71"/>
    <w:rsid w:val="002D525E"/>
    <w:rsid w:val="00327242"/>
    <w:rsid w:val="00373812"/>
    <w:rsid w:val="00395BFD"/>
    <w:rsid w:val="003A1E86"/>
    <w:rsid w:val="003F794A"/>
    <w:rsid w:val="004525B7"/>
    <w:rsid w:val="004E0BDE"/>
    <w:rsid w:val="005A5204"/>
    <w:rsid w:val="006428BD"/>
    <w:rsid w:val="00672D55"/>
    <w:rsid w:val="00680C62"/>
    <w:rsid w:val="00681DE8"/>
    <w:rsid w:val="00780FBD"/>
    <w:rsid w:val="007A1F80"/>
    <w:rsid w:val="007E5E3C"/>
    <w:rsid w:val="008E2B7E"/>
    <w:rsid w:val="00917018"/>
    <w:rsid w:val="009D5460"/>
    <w:rsid w:val="009D5B99"/>
    <w:rsid w:val="00A06845"/>
    <w:rsid w:val="00A27664"/>
    <w:rsid w:val="00AD691A"/>
    <w:rsid w:val="00B84B70"/>
    <w:rsid w:val="00B92F59"/>
    <w:rsid w:val="00BA14D4"/>
    <w:rsid w:val="00C02E95"/>
    <w:rsid w:val="00CF118F"/>
    <w:rsid w:val="00DD3614"/>
    <w:rsid w:val="00DE6D33"/>
    <w:rsid w:val="00F37BEA"/>
    <w:rsid w:val="00F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39E17-63F5-45D2-B9C5-68F6E353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776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BEA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Zawartotabeli">
    <w:name w:val="Zawartość tabeli"/>
    <w:basedOn w:val="Normalny"/>
    <w:rsid w:val="00F37BEA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character" w:styleId="Hipercze">
    <w:name w:val="Hyperlink"/>
    <w:basedOn w:val="Domylnaczcionkaakapitu"/>
    <w:unhideWhenUsed/>
    <w:rsid w:val="00267776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locked/>
    <w:rsid w:val="002677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6777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Teksttreci5">
    <w:name w:val="Tekst treści (5)_"/>
    <w:basedOn w:val="Domylnaczcionkaakapitu"/>
    <w:link w:val="Teksttreci50"/>
    <w:locked/>
    <w:rsid w:val="002677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67776"/>
    <w:pPr>
      <w:shd w:val="clear" w:color="auto" w:fill="FFFFFF"/>
      <w:spacing w:before="780" w:after="12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Nagwek1">
    <w:name w:val="Nagłówek #1_"/>
    <w:basedOn w:val="Domylnaczcionkaakapitu"/>
    <w:link w:val="Nagwek10"/>
    <w:locked/>
    <w:rsid w:val="0026777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267776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2677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7776"/>
    <w:pPr>
      <w:shd w:val="clear" w:color="auto" w:fill="FFFFFF"/>
      <w:spacing w:before="180" w:line="250" w:lineRule="exact"/>
      <w:ind w:hanging="3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treci3Exact">
    <w:name w:val="Tekst treści (3) Exact"/>
    <w:basedOn w:val="Domylnaczcionkaakapitu"/>
    <w:rsid w:val="002677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Teksttreci5Exact">
    <w:name w:val="Tekst treści (5) Exact"/>
    <w:basedOn w:val="Domylnaczcionkaakapitu"/>
    <w:rsid w:val="002677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Teksttreci210pt">
    <w:name w:val="Tekst treści (2) + 10 pt"/>
    <w:aliases w:val="Strong"/>
    <w:basedOn w:val="Teksttreci2"/>
    <w:rsid w:val="0026777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9">
    <w:name w:val="Tekst treści (2) + 9"/>
    <w:aliases w:val="5 pt,Kursywa"/>
    <w:basedOn w:val="Teksttreci2"/>
    <w:rsid w:val="002677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6">
    <w:name w:val="Tekst treści (6)"/>
    <w:basedOn w:val="Domylnaczcionkaakapitu"/>
    <w:rsid w:val="0026777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6Bezpogrubienia">
    <w:name w:val="Tekst treści (6) + Bez pogrubienia"/>
    <w:basedOn w:val="Domylnaczcionkaakapitu"/>
    <w:rsid w:val="002677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2">
    <w:name w:val="Nagłówek #1 (2)"/>
    <w:basedOn w:val="Domylnaczcionkaakapitu"/>
    <w:rsid w:val="0026777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">
    <w:name w:val="Tekst treści (4)"/>
    <w:basedOn w:val="Domylnaczcionkaakapitu"/>
    <w:rsid w:val="0026777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E71"/>
    <w:rPr>
      <w:rFonts w:ascii="Segoe UI" w:eastAsia="DejaVu San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JB</cp:lastModifiedBy>
  <cp:revision>3</cp:revision>
  <cp:lastPrinted>2020-08-24T11:37:00Z</cp:lastPrinted>
  <dcterms:created xsi:type="dcterms:W3CDTF">2020-08-24T11:53:00Z</dcterms:created>
  <dcterms:modified xsi:type="dcterms:W3CDTF">2020-08-24T11:55:00Z</dcterms:modified>
</cp:coreProperties>
</file>